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91" w:rsidRPr="005A79F4" w:rsidRDefault="00562D91" w:rsidP="00562D91">
      <w:pPr>
        <w:pStyle w:val="1"/>
        <w:shd w:val="clear" w:color="auto" w:fill="auto"/>
        <w:spacing w:after="0"/>
        <w:ind w:left="40" w:right="20"/>
        <w:rPr>
          <w:b/>
          <w:sz w:val="24"/>
          <w:szCs w:val="24"/>
        </w:rPr>
      </w:pPr>
      <w:r w:rsidRPr="005A79F4">
        <w:rPr>
          <w:b/>
          <w:sz w:val="24"/>
          <w:szCs w:val="24"/>
        </w:rPr>
        <w:t>4.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(медалями) Российской Федерации за заслуги, проявленные в ходе участия в специальной военной операции, и являющиеся ветеранами боевых действий.</w:t>
      </w:r>
    </w:p>
    <w:p w:rsidR="00562D91" w:rsidRPr="005A79F4" w:rsidRDefault="00562D91" w:rsidP="00562D91">
      <w:pPr>
        <w:pStyle w:val="1"/>
        <w:shd w:val="clear" w:color="auto" w:fill="auto"/>
        <w:spacing w:after="0" w:line="317" w:lineRule="exact"/>
        <w:ind w:left="40" w:right="23" w:firstLine="601"/>
        <w:rPr>
          <w:sz w:val="24"/>
          <w:szCs w:val="24"/>
        </w:rPr>
      </w:pPr>
      <w:r w:rsidRPr="005A79F4">
        <w:rPr>
          <w:sz w:val="24"/>
          <w:szCs w:val="24"/>
        </w:rPr>
        <w:t>Основанием для постановки на учет является заявление гражданина о постановке на учет в целях предоставления земельного участка в собственность бесплатно и необходимый комплект документов.</w:t>
      </w:r>
    </w:p>
    <w:p w:rsidR="00562D91" w:rsidRPr="005A79F4" w:rsidRDefault="00562D91" w:rsidP="00562D91">
      <w:pPr>
        <w:pStyle w:val="1"/>
        <w:shd w:val="clear" w:color="auto" w:fill="auto"/>
        <w:spacing w:after="0" w:line="317" w:lineRule="exact"/>
        <w:ind w:left="40" w:right="23" w:firstLine="601"/>
        <w:rPr>
          <w:sz w:val="24"/>
          <w:szCs w:val="24"/>
          <w:u w:val="single"/>
        </w:rPr>
      </w:pPr>
      <w:r w:rsidRPr="005A79F4">
        <w:rPr>
          <w:sz w:val="24"/>
          <w:szCs w:val="24"/>
          <w:u w:val="single"/>
        </w:rPr>
        <w:t>К заявлению о бесплатном предоставлении земельного участка прилагаются следующие документы:</w:t>
      </w:r>
    </w:p>
    <w:p w:rsidR="00562D91" w:rsidRPr="005A79F4" w:rsidRDefault="00562D91" w:rsidP="00562D91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317" w:lineRule="exact"/>
        <w:ind w:left="40" w:right="23" w:firstLine="601"/>
        <w:rPr>
          <w:sz w:val="24"/>
          <w:szCs w:val="24"/>
        </w:rPr>
      </w:pPr>
      <w:r w:rsidRPr="005A79F4">
        <w:rPr>
          <w:sz w:val="24"/>
          <w:szCs w:val="24"/>
        </w:rPr>
        <w:t>Копия документа, удостоверяющего личность и принадлежность к гражданству Российской Федерации (паспорт гражданина Российской Федерации, все страницы).</w:t>
      </w:r>
    </w:p>
    <w:p w:rsidR="00562D91" w:rsidRPr="005A79F4" w:rsidRDefault="00562D91" w:rsidP="00562D91">
      <w:pPr>
        <w:pStyle w:val="20"/>
        <w:numPr>
          <w:ilvl w:val="0"/>
          <w:numId w:val="2"/>
        </w:numPr>
        <w:shd w:val="clear" w:color="auto" w:fill="auto"/>
        <w:tabs>
          <w:tab w:val="left" w:pos="1077"/>
        </w:tabs>
        <w:ind w:left="40" w:right="23" w:firstLine="601"/>
        <w:rPr>
          <w:sz w:val="24"/>
          <w:szCs w:val="24"/>
        </w:rPr>
      </w:pPr>
      <w:r w:rsidRPr="005A79F4">
        <w:rPr>
          <w:rStyle w:val="22"/>
          <w:sz w:val="24"/>
          <w:szCs w:val="24"/>
        </w:rPr>
        <w:t>Копия удостоверения: военнослужащего (</w:t>
      </w:r>
      <w:r w:rsidRPr="005A79F4">
        <w:rPr>
          <w:sz w:val="24"/>
          <w:szCs w:val="24"/>
        </w:rPr>
        <w:t>для лиц, являющихся военнослужащими Российской Федерации)</w:t>
      </w:r>
      <w:r w:rsidRPr="005A79F4">
        <w:rPr>
          <w:rStyle w:val="22"/>
          <w:sz w:val="24"/>
          <w:szCs w:val="24"/>
        </w:rPr>
        <w:t xml:space="preserve"> или сотрудника национальной гвардии Российской Федерации, имеющего специальное звание полиции (</w:t>
      </w:r>
      <w:r w:rsidRPr="005A79F4">
        <w:rPr>
          <w:sz w:val="24"/>
          <w:szCs w:val="24"/>
        </w:rPr>
        <w:t>для лиц, проходящих (проходивших) службу в войсках национальной гвардии Российской Федерации и имеющих специальные звания полиции).</w:t>
      </w:r>
    </w:p>
    <w:p w:rsidR="00562D91" w:rsidRPr="005A79F4" w:rsidRDefault="00562D91" w:rsidP="00562D91">
      <w:pPr>
        <w:pStyle w:val="1"/>
        <w:numPr>
          <w:ilvl w:val="0"/>
          <w:numId w:val="2"/>
        </w:numPr>
        <w:shd w:val="clear" w:color="auto" w:fill="auto"/>
        <w:tabs>
          <w:tab w:val="left" w:pos="954"/>
        </w:tabs>
        <w:spacing w:after="0" w:line="317" w:lineRule="exact"/>
        <w:ind w:left="40" w:right="20" w:firstLine="600"/>
        <w:rPr>
          <w:sz w:val="24"/>
          <w:szCs w:val="24"/>
        </w:rPr>
      </w:pPr>
      <w:r w:rsidRPr="005A79F4">
        <w:rPr>
          <w:sz w:val="24"/>
          <w:szCs w:val="24"/>
        </w:rPr>
        <w:t>Копия контракта о пребывании в добровольческом формировании, содействующем выполнению задач, возложенных на Вооруженные Силы Российской Федерации</w:t>
      </w:r>
      <w:r w:rsidRPr="005A79F4">
        <w:rPr>
          <w:rStyle w:val="a5"/>
          <w:sz w:val="24"/>
          <w:szCs w:val="24"/>
        </w:rPr>
        <w:t xml:space="preserve"> (для лиц, заключивших такой контракт).</w:t>
      </w:r>
    </w:p>
    <w:p w:rsidR="00562D91" w:rsidRPr="005A79F4" w:rsidRDefault="00562D91" w:rsidP="00562D91">
      <w:pPr>
        <w:pStyle w:val="a8"/>
        <w:numPr>
          <w:ilvl w:val="0"/>
          <w:numId w:val="2"/>
        </w:numPr>
        <w:tabs>
          <w:tab w:val="left" w:pos="933"/>
        </w:tabs>
        <w:spacing w:after="0" w:line="317" w:lineRule="exact"/>
        <w:ind w:left="40" w:right="20" w:firstLine="600"/>
        <w:jc w:val="both"/>
        <w:rPr>
          <w:sz w:val="24"/>
          <w:szCs w:val="24"/>
        </w:rPr>
      </w:pPr>
      <w:r w:rsidRPr="005A79F4">
        <w:rPr>
          <w:rFonts w:ascii="Times New Roman" w:eastAsia="Times New Roman" w:hAnsi="Times New Roman"/>
          <w:sz w:val="24"/>
          <w:szCs w:val="24"/>
          <w:lang w:eastAsia="ru-RU"/>
        </w:rPr>
        <w:t>Справка об участии в специальной военной операции, полученная через Единый портал государственных и муниципальных услуг или через многофункциональные центры предоставления государственных и муниципальных услуг по форме, установленной Постановлением Правительства Российской Федерации от 09.10.2024 N 1354, или справка с места службы (работы), из военного комиссариата, или выписки из приказов о нахождении в зоне специальной военной операции в период времени (оригинал).</w:t>
      </w:r>
    </w:p>
    <w:p w:rsidR="00562D91" w:rsidRPr="005A79F4" w:rsidRDefault="00562D91" w:rsidP="00562D91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317" w:lineRule="exact"/>
        <w:ind w:left="40" w:right="20" w:firstLine="600"/>
        <w:rPr>
          <w:sz w:val="24"/>
          <w:szCs w:val="24"/>
        </w:rPr>
      </w:pPr>
      <w:r w:rsidRPr="005A79F4">
        <w:rPr>
          <w:sz w:val="24"/>
          <w:szCs w:val="24"/>
        </w:rPr>
        <w:t>Копия удостоверения ветерана боевых действий установленного образца.</w:t>
      </w:r>
    </w:p>
    <w:p w:rsidR="00562D91" w:rsidRPr="005A79F4" w:rsidRDefault="00562D91" w:rsidP="00562D91">
      <w:pPr>
        <w:pStyle w:val="1"/>
        <w:numPr>
          <w:ilvl w:val="0"/>
          <w:numId w:val="2"/>
        </w:numPr>
        <w:shd w:val="clear" w:color="auto" w:fill="auto"/>
        <w:tabs>
          <w:tab w:val="left" w:pos="1098"/>
        </w:tabs>
        <w:spacing w:after="0" w:line="317" w:lineRule="exact"/>
        <w:ind w:left="40" w:right="20" w:firstLine="600"/>
        <w:rPr>
          <w:sz w:val="24"/>
          <w:szCs w:val="24"/>
        </w:rPr>
      </w:pPr>
      <w:r w:rsidRPr="005A79F4">
        <w:rPr>
          <w:sz w:val="24"/>
          <w:szCs w:val="24"/>
        </w:rPr>
        <w:t>Копии документов, подтверждающих наличие звания Героя Российской Федерации, полученного за заслуги в ходе участия в СВО, установленного образца</w:t>
      </w:r>
      <w:r w:rsidRPr="005A79F4">
        <w:rPr>
          <w:rStyle w:val="a5"/>
          <w:sz w:val="24"/>
          <w:szCs w:val="24"/>
        </w:rPr>
        <w:t xml:space="preserve"> (для лиц, удостоенных звания Героя Российской Федерации).</w:t>
      </w:r>
    </w:p>
    <w:p w:rsidR="00562D91" w:rsidRPr="005A79F4" w:rsidRDefault="00562D91" w:rsidP="00562D91">
      <w:pPr>
        <w:pStyle w:val="1"/>
        <w:numPr>
          <w:ilvl w:val="0"/>
          <w:numId w:val="2"/>
        </w:numPr>
        <w:shd w:val="clear" w:color="auto" w:fill="auto"/>
        <w:tabs>
          <w:tab w:val="left" w:pos="1059"/>
        </w:tabs>
        <w:spacing w:after="0" w:line="317" w:lineRule="exact"/>
        <w:ind w:left="40" w:right="20" w:firstLine="600"/>
        <w:rPr>
          <w:sz w:val="24"/>
          <w:szCs w:val="24"/>
        </w:rPr>
      </w:pPr>
      <w:r w:rsidRPr="005A79F4">
        <w:rPr>
          <w:sz w:val="24"/>
          <w:szCs w:val="24"/>
        </w:rPr>
        <w:t>Копии документов, подтверждающих наличие государственной награды (ордена, медали) Российской Федерации, полученной за заслуги в ходе участия в СВО, установленного образца (в соответствии с Указом Президента Российской Федерации от 07.09.2010 № 1099 «О мерах по совершенствованию государственной наградной системы Российской Федерации»).</w:t>
      </w:r>
    </w:p>
    <w:p w:rsidR="00562D91" w:rsidRPr="005A79F4" w:rsidRDefault="00562D91" w:rsidP="00562D91">
      <w:pPr>
        <w:pStyle w:val="1"/>
        <w:numPr>
          <w:ilvl w:val="0"/>
          <w:numId w:val="2"/>
        </w:numPr>
        <w:shd w:val="clear" w:color="auto" w:fill="auto"/>
        <w:tabs>
          <w:tab w:val="left" w:pos="1052"/>
        </w:tabs>
        <w:spacing w:after="0" w:line="310" w:lineRule="exact"/>
        <w:ind w:left="40" w:right="20" w:firstLine="600"/>
        <w:rPr>
          <w:sz w:val="24"/>
          <w:szCs w:val="24"/>
        </w:rPr>
      </w:pPr>
      <w:r w:rsidRPr="005A79F4">
        <w:rPr>
          <w:sz w:val="24"/>
          <w:szCs w:val="24"/>
        </w:rPr>
        <w:t>Страховой номер индивидуального лицевого счета в системе обязательного пенсионного страхования (СНИЛС).</w:t>
      </w:r>
    </w:p>
    <w:p w:rsidR="00562D91" w:rsidRPr="005A79F4" w:rsidRDefault="00562D91" w:rsidP="00562D91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886"/>
        </w:tabs>
        <w:spacing w:line="324" w:lineRule="exact"/>
        <w:ind w:right="139" w:firstLine="567"/>
        <w:rPr>
          <w:sz w:val="24"/>
          <w:szCs w:val="24"/>
        </w:rPr>
      </w:pPr>
      <w:r w:rsidRPr="005A79F4">
        <w:rPr>
          <w:rStyle w:val="22"/>
          <w:sz w:val="24"/>
          <w:szCs w:val="24"/>
        </w:rPr>
        <w:t>Копия свидетельства о регистрации по месту пребывания МВД РФ, форма №8 (</w:t>
      </w:r>
      <w:r w:rsidRPr="005A79F4">
        <w:rPr>
          <w:sz w:val="24"/>
          <w:szCs w:val="24"/>
        </w:rPr>
        <w:t>для граждан, не имеющих постоянной регистрации на территории Нижегородской области).</w:t>
      </w:r>
    </w:p>
    <w:p w:rsidR="00562D91" w:rsidRPr="005A79F4" w:rsidRDefault="00562D91" w:rsidP="00562D91">
      <w:pPr>
        <w:pStyle w:val="1"/>
        <w:numPr>
          <w:ilvl w:val="0"/>
          <w:numId w:val="2"/>
        </w:numPr>
        <w:shd w:val="clear" w:color="auto" w:fill="auto"/>
        <w:tabs>
          <w:tab w:val="left" w:pos="1174"/>
        </w:tabs>
        <w:spacing w:after="0" w:line="331" w:lineRule="exact"/>
        <w:ind w:right="20" w:firstLine="567"/>
        <w:rPr>
          <w:sz w:val="24"/>
          <w:szCs w:val="24"/>
        </w:rPr>
      </w:pPr>
      <w:r w:rsidRPr="005A79F4">
        <w:rPr>
          <w:sz w:val="24"/>
          <w:szCs w:val="24"/>
        </w:rPr>
        <w:t>Согласие лица, указанного в заявлении, на обработку его персональных данных.</w:t>
      </w:r>
    </w:p>
    <w:p w:rsidR="00562D91" w:rsidRPr="00E24A0D" w:rsidRDefault="00562D91" w:rsidP="00562D91">
      <w:pPr>
        <w:pStyle w:val="1"/>
        <w:numPr>
          <w:ilvl w:val="0"/>
          <w:numId w:val="2"/>
        </w:numPr>
        <w:shd w:val="clear" w:color="auto" w:fill="auto"/>
        <w:tabs>
          <w:tab w:val="left" w:pos="986"/>
        </w:tabs>
        <w:spacing w:after="0" w:line="317" w:lineRule="exact"/>
        <w:ind w:right="23" w:firstLine="567"/>
        <w:rPr>
          <w:sz w:val="24"/>
          <w:szCs w:val="24"/>
        </w:rPr>
      </w:pPr>
      <w:r w:rsidRPr="005A79F4">
        <w:rPr>
          <w:sz w:val="24"/>
          <w:szCs w:val="24"/>
        </w:rPr>
        <w:t>Иные документы, подтверждающие соответствие льготной категории граждан и предоставляемые по желанию заявителя</w:t>
      </w:r>
      <w:r w:rsidRPr="00E24A0D">
        <w:rPr>
          <w:sz w:val="24"/>
          <w:szCs w:val="24"/>
        </w:rPr>
        <w:t>.</w:t>
      </w:r>
    </w:p>
    <w:p w:rsidR="00562D91" w:rsidRPr="005A79F4" w:rsidRDefault="00562D91" w:rsidP="00562D91">
      <w:pPr>
        <w:pStyle w:val="1"/>
        <w:shd w:val="clear" w:color="auto" w:fill="auto"/>
        <w:tabs>
          <w:tab w:val="left" w:pos="986"/>
        </w:tabs>
        <w:spacing w:after="0" w:line="317" w:lineRule="exact"/>
        <w:jc w:val="left"/>
        <w:rPr>
          <w:i/>
          <w:sz w:val="20"/>
          <w:szCs w:val="20"/>
        </w:rPr>
      </w:pPr>
      <w:r w:rsidRPr="005A79F4">
        <w:rPr>
          <w:i/>
          <w:sz w:val="20"/>
          <w:szCs w:val="20"/>
        </w:rPr>
        <w:t>Постановка на учет в целях предоставления участка и предоставление земельного участка на территории Нижегородской области осуществляются в случае, если на день завершения своего участия в специальной военной операции участники СВО были зарегистрированы по месту жительства, а при отсутствии такой регистрации - по месту пребывания на территории Нижегородской области.</w:t>
      </w:r>
    </w:p>
    <w:p w:rsidR="00562D91" w:rsidRDefault="00562D91" w:rsidP="00562D91">
      <w:pPr>
        <w:pStyle w:val="1"/>
        <w:shd w:val="clear" w:color="auto" w:fill="auto"/>
        <w:tabs>
          <w:tab w:val="left" w:pos="986"/>
        </w:tabs>
        <w:spacing w:after="0" w:line="317" w:lineRule="exact"/>
        <w:jc w:val="left"/>
        <w:rPr>
          <w:i/>
          <w:sz w:val="24"/>
          <w:szCs w:val="24"/>
        </w:rPr>
      </w:pPr>
    </w:p>
    <w:p w:rsidR="00354E57" w:rsidRPr="00562D91" w:rsidRDefault="00354E57" w:rsidP="00562D91">
      <w:bookmarkStart w:id="0" w:name="_GoBack"/>
      <w:bookmarkEnd w:id="0"/>
    </w:p>
    <w:sectPr w:rsidR="00354E57" w:rsidRPr="00562D91" w:rsidSect="00313240">
      <w:type w:val="continuous"/>
      <w:pgSz w:w="11905" w:h="16837"/>
      <w:pgMar w:top="284" w:right="990" w:bottom="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240" w:rsidRDefault="00313240">
      <w:r>
        <w:separator/>
      </w:r>
    </w:p>
  </w:endnote>
  <w:endnote w:type="continuationSeparator" w:id="0">
    <w:p w:rsidR="00313240" w:rsidRDefault="0031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240" w:rsidRDefault="00313240"/>
  </w:footnote>
  <w:footnote w:type="continuationSeparator" w:id="0">
    <w:p w:rsidR="00313240" w:rsidRDefault="003132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E0A60"/>
    <w:multiLevelType w:val="multilevel"/>
    <w:tmpl w:val="48766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57"/>
    <w:rsid w:val="00303913"/>
    <w:rsid w:val="00313240"/>
    <w:rsid w:val="00354E57"/>
    <w:rsid w:val="00514F21"/>
    <w:rsid w:val="00562D91"/>
    <w:rsid w:val="00D3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B4248-AD22-4E3D-89AC-C9E00841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firstLine="58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14F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4F21"/>
    <w:rPr>
      <w:rFonts w:ascii="Segoe UI" w:hAnsi="Segoe UI" w:cs="Segoe U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562D91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2023-12-13T08:38:00Z</cp:lastPrinted>
  <dcterms:created xsi:type="dcterms:W3CDTF">2023-10-11T07:51:00Z</dcterms:created>
  <dcterms:modified xsi:type="dcterms:W3CDTF">2026-02-11T06:39:00Z</dcterms:modified>
</cp:coreProperties>
</file>